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E4AA60C" w14:textId="29E8427F" w:rsidR="00CE3C5A" w:rsidRPr="00CE3C5A" w:rsidRDefault="001D7831" w:rsidP="00CE3C5A">
      <w:pPr>
        <w:spacing w:after="12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You may</w:t>
      </w:r>
      <w:r w:rsidR="00CE3C5A" w:rsidRPr="00CE3C5A">
        <w:rPr>
          <w:rFonts w:ascii="Arial" w:eastAsia="Arial" w:hAnsi="Arial" w:cs="Arial"/>
          <w:sz w:val="20"/>
          <w:szCs w:val="20"/>
        </w:rPr>
        <w:t xml:space="preserve"> complete this </w:t>
      </w:r>
      <w:r>
        <w:rPr>
          <w:rFonts w:ascii="Arial" w:eastAsia="Arial" w:hAnsi="Arial" w:cs="Arial"/>
          <w:sz w:val="20"/>
          <w:szCs w:val="20"/>
        </w:rPr>
        <w:t xml:space="preserve">optional </w:t>
      </w:r>
      <w:r w:rsidR="00CE3C5A" w:rsidRPr="00CE3C5A">
        <w:rPr>
          <w:rFonts w:ascii="Arial" w:eastAsia="Arial" w:hAnsi="Arial" w:cs="Arial"/>
          <w:sz w:val="20"/>
          <w:szCs w:val="20"/>
        </w:rPr>
        <w:t>Letter of Intent to desc</w:t>
      </w:r>
      <w:r w:rsidR="00CE3C5A">
        <w:rPr>
          <w:rFonts w:ascii="Arial" w:eastAsia="Arial" w:hAnsi="Arial" w:cs="Arial"/>
          <w:sz w:val="20"/>
          <w:szCs w:val="20"/>
        </w:rPr>
        <w:t>ribe your submission to the PMI</w:t>
      </w:r>
      <w:r w:rsidR="00CE3C5A" w:rsidRPr="00CE3C5A">
        <w:rPr>
          <w:rFonts w:ascii="Arial" w:eastAsia="Arial" w:hAnsi="Arial" w:cs="Arial"/>
          <w:sz w:val="20"/>
          <w:szCs w:val="20"/>
        </w:rPr>
        <w:t xml:space="preserve">NAC Project of the Year 2018. The completed document should not exceed two pages. </w:t>
      </w:r>
    </w:p>
    <w:p w14:paraId="3B33FE84" w14:textId="6E46EBA0" w:rsidR="008343FD" w:rsidRDefault="00CE3C5A" w:rsidP="00CE3C5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PMI</w:t>
      </w:r>
      <w:r w:rsidRPr="00CE3C5A">
        <w:rPr>
          <w:rFonts w:ascii="Arial" w:eastAsia="Arial" w:hAnsi="Arial" w:cs="Arial"/>
          <w:sz w:val="20"/>
          <w:szCs w:val="20"/>
        </w:rPr>
        <w:t xml:space="preserve">NAC will follow up with </w:t>
      </w:r>
      <w:r w:rsidR="00A8608C">
        <w:rPr>
          <w:rFonts w:ascii="Arial" w:eastAsia="Arial" w:hAnsi="Arial" w:cs="Arial"/>
          <w:sz w:val="20"/>
          <w:szCs w:val="20"/>
        </w:rPr>
        <w:t xml:space="preserve">the </w:t>
      </w:r>
      <w:r w:rsidRPr="00CE3C5A">
        <w:rPr>
          <w:rFonts w:ascii="Arial" w:eastAsia="Arial" w:hAnsi="Arial" w:cs="Arial"/>
          <w:sz w:val="20"/>
          <w:szCs w:val="20"/>
        </w:rPr>
        <w:t xml:space="preserve">Project Contact regarding their intent and with updates regarding the Award process and, if desired, </w:t>
      </w:r>
      <w:r>
        <w:rPr>
          <w:rFonts w:ascii="Arial" w:eastAsia="Arial" w:hAnsi="Arial" w:cs="Arial"/>
          <w:sz w:val="20"/>
          <w:szCs w:val="20"/>
        </w:rPr>
        <w:t xml:space="preserve">can provide assistance with </w:t>
      </w:r>
      <w:r w:rsidRPr="00CE3C5A">
        <w:rPr>
          <w:rFonts w:ascii="Arial" w:eastAsia="Arial" w:hAnsi="Arial" w:cs="Arial"/>
          <w:sz w:val="20"/>
          <w:szCs w:val="20"/>
        </w:rPr>
        <w:t xml:space="preserve">promotion of the award program within the contact’s organization, but it </w:t>
      </w:r>
      <w:r w:rsidRPr="00CE3C5A">
        <w:rPr>
          <w:rFonts w:ascii="Arial" w:eastAsia="Arial" w:hAnsi="Arial" w:cs="Arial"/>
          <w:b/>
          <w:i/>
          <w:sz w:val="20"/>
          <w:szCs w:val="20"/>
        </w:rPr>
        <w:t>does not</w:t>
      </w:r>
      <w:r w:rsidRPr="00CE3C5A">
        <w:rPr>
          <w:rFonts w:ascii="Arial" w:eastAsia="Arial" w:hAnsi="Arial" w:cs="Arial"/>
          <w:sz w:val="20"/>
          <w:szCs w:val="20"/>
        </w:rPr>
        <w:t xml:space="preserve"> obligate the organization to submit the project for the award.</w:t>
      </w:r>
    </w:p>
    <w:p w14:paraId="0F08D643" w14:textId="77777777" w:rsidR="00CF4EC5" w:rsidRDefault="00CF4EC5" w:rsidP="00CE3C5A">
      <w:pPr>
        <w:rPr>
          <w:rFonts w:ascii="Arial" w:eastAsia="Arial" w:hAnsi="Arial" w:cs="Arial"/>
          <w:sz w:val="20"/>
          <w:szCs w:val="20"/>
        </w:rPr>
      </w:pPr>
    </w:p>
    <w:p w14:paraId="61109298" w14:textId="725C50FD" w:rsidR="00CF4EC5" w:rsidRPr="00CE3C5A" w:rsidRDefault="00DC16F5" w:rsidP="00CE3C5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d</w:t>
      </w:r>
      <w:r w:rsidR="00CF4EC5">
        <w:rPr>
          <w:rFonts w:ascii="Arial" w:eastAsia="Arial" w:hAnsi="Arial" w:cs="Arial"/>
          <w:sz w:val="20"/>
          <w:szCs w:val="20"/>
        </w:rPr>
        <w:t xml:space="preserve">eadline for </w:t>
      </w:r>
      <w:r>
        <w:rPr>
          <w:rFonts w:ascii="Arial" w:eastAsia="Arial" w:hAnsi="Arial" w:cs="Arial"/>
          <w:sz w:val="20"/>
          <w:szCs w:val="20"/>
        </w:rPr>
        <w:t>submission of a</w:t>
      </w:r>
      <w:r w:rsidR="00CF4EC5">
        <w:rPr>
          <w:rFonts w:ascii="Arial" w:eastAsia="Arial" w:hAnsi="Arial" w:cs="Arial"/>
          <w:sz w:val="20"/>
          <w:szCs w:val="20"/>
        </w:rPr>
        <w:t xml:space="preserve"> Letter of Intent is March 31, 2018.</w:t>
      </w:r>
    </w:p>
    <w:p w14:paraId="5883393C" w14:textId="77777777" w:rsidR="00CE3C5A" w:rsidRPr="00CE3C5A" w:rsidRDefault="00CE3C5A" w:rsidP="00CE3C5A">
      <w:pPr>
        <w:rPr>
          <w:rFonts w:ascii="Arial" w:eastAsia="Arial" w:hAnsi="Arial" w:cs="Arial"/>
          <w:b/>
          <w:i/>
          <w:sz w:val="28"/>
          <w:szCs w:val="28"/>
        </w:rPr>
      </w:pPr>
    </w:p>
    <w:p w14:paraId="62353B97" w14:textId="77777777" w:rsidR="008343FD" w:rsidRPr="00CE3C5A" w:rsidRDefault="008343FD">
      <w:pPr>
        <w:rPr>
          <w:rFonts w:ascii="Arial" w:eastAsia="Arial" w:hAnsi="Arial" w:cs="Arial"/>
          <w:sz w:val="22"/>
          <w:szCs w:val="22"/>
        </w:rPr>
      </w:pPr>
    </w:p>
    <w:tbl>
      <w:tblPr>
        <w:tblW w:w="950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3713"/>
        <w:gridCol w:w="1358"/>
        <w:gridCol w:w="2322"/>
      </w:tblGrid>
      <w:tr w:rsidR="00CE3C5A" w:rsidRPr="00CE3C5A" w14:paraId="2FD6E0C8" w14:textId="77777777" w:rsidTr="00FD0923">
        <w:trPr>
          <w:trHeight w:val="355"/>
        </w:trPr>
        <w:tc>
          <w:tcPr>
            <w:tcW w:w="9509" w:type="dxa"/>
            <w:gridSpan w:val="4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14482C44" w14:textId="18EAC6D0" w:rsidR="00CE3C5A" w:rsidRPr="00CE3C5A" w:rsidRDefault="00CE3C5A" w:rsidP="00CE3C5A">
            <w:pPr>
              <w:widowControl/>
              <w:rPr>
                <w:rFonts w:ascii="Arial" w:eastAsia="Times New Roman" w:hAnsi="Arial" w:cs="Arial"/>
                <w:b/>
                <w:lang w:val="en-CA"/>
              </w:rPr>
            </w:pPr>
            <w:r w:rsidRPr="00CE3C5A">
              <w:rPr>
                <w:rFonts w:ascii="Arial" w:eastAsia="Times New Roman" w:hAnsi="Arial" w:cs="Arial"/>
                <w:b/>
                <w:lang w:val="en-CA"/>
              </w:rPr>
              <w:t>Organization:</w:t>
            </w:r>
          </w:p>
        </w:tc>
      </w:tr>
      <w:tr w:rsidR="00CE3C5A" w:rsidRPr="00CE3C5A" w14:paraId="2391D61E" w14:textId="77777777" w:rsidTr="00FD0923">
        <w:trPr>
          <w:trHeight w:val="510"/>
        </w:trPr>
        <w:tc>
          <w:tcPr>
            <w:tcW w:w="9509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7A1559" w14:textId="77777777" w:rsidR="00CE3C5A" w:rsidRPr="00CE3C5A" w:rsidRDefault="00CE3C5A" w:rsidP="00CE3C5A">
            <w:pPr>
              <w:widowControl/>
              <w:spacing w:line="228" w:lineRule="auto"/>
              <w:rPr>
                <w:rFonts w:ascii="Arial" w:eastAsia="Times New Roman" w:hAnsi="Arial" w:cs="Arial"/>
                <w:lang w:val="en-CA"/>
              </w:rPr>
            </w:pPr>
          </w:p>
        </w:tc>
      </w:tr>
      <w:tr w:rsidR="00CE3C5A" w:rsidRPr="00CE3C5A" w14:paraId="44BA9134" w14:textId="77777777" w:rsidTr="00FD0923">
        <w:trPr>
          <w:trHeight w:val="355"/>
        </w:trPr>
        <w:tc>
          <w:tcPr>
            <w:tcW w:w="950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D00E1F" w14:textId="1D42C3A9" w:rsidR="00CE3C5A" w:rsidRPr="00CE3C5A" w:rsidRDefault="00CE3C5A" w:rsidP="00CE3C5A">
            <w:pPr>
              <w:widowControl/>
              <w:spacing w:after="160" w:line="259" w:lineRule="auto"/>
              <w:rPr>
                <w:rFonts w:ascii="Arial" w:hAnsi="Arial" w:cs="Arial"/>
                <w:b/>
                <w:lang w:val="en-CA"/>
              </w:rPr>
            </w:pPr>
            <w:r w:rsidRPr="00CE3C5A">
              <w:rPr>
                <w:rFonts w:ascii="Arial" w:hAnsi="Arial" w:cs="Arial"/>
                <w:b/>
                <w:lang w:val="en-CA"/>
              </w:rPr>
              <w:t>Project</w:t>
            </w:r>
            <w:r w:rsidR="00FD0923">
              <w:rPr>
                <w:rFonts w:ascii="Arial" w:hAnsi="Arial" w:cs="Arial"/>
                <w:b/>
                <w:lang w:val="en-CA"/>
              </w:rPr>
              <w:t xml:space="preserve"> Name</w:t>
            </w:r>
            <w:r w:rsidRPr="00CE3C5A">
              <w:rPr>
                <w:rFonts w:ascii="Arial" w:hAnsi="Arial" w:cs="Arial"/>
                <w:b/>
                <w:lang w:val="en-CA"/>
              </w:rPr>
              <w:t>:</w:t>
            </w:r>
          </w:p>
        </w:tc>
      </w:tr>
      <w:tr w:rsidR="00CE3C5A" w:rsidRPr="00CE3C5A" w14:paraId="66804DF9" w14:textId="77777777" w:rsidTr="00FD0923">
        <w:trPr>
          <w:trHeight w:val="510"/>
        </w:trPr>
        <w:tc>
          <w:tcPr>
            <w:tcW w:w="9509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615ED8" w14:textId="77777777" w:rsidR="00CE3C5A" w:rsidRPr="00CE3C5A" w:rsidRDefault="00CE3C5A" w:rsidP="00CE3C5A">
            <w:pPr>
              <w:widowControl/>
              <w:spacing w:after="160" w:line="228" w:lineRule="auto"/>
              <w:rPr>
                <w:rFonts w:ascii="Arial" w:hAnsi="Arial" w:cs="Arial"/>
                <w:lang w:val="en-CA"/>
              </w:rPr>
            </w:pPr>
          </w:p>
        </w:tc>
      </w:tr>
      <w:tr w:rsidR="00CE3C5A" w:rsidRPr="00CE3C5A" w14:paraId="407D7EF1" w14:textId="77777777" w:rsidTr="00FD0923">
        <w:trPr>
          <w:trHeight w:val="820"/>
        </w:trPr>
        <w:tc>
          <w:tcPr>
            <w:tcW w:w="9509" w:type="dxa"/>
            <w:gridSpan w:val="4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3C2A90" w14:textId="2CADA940" w:rsidR="00CE3C5A" w:rsidRPr="00CE3C5A" w:rsidRDefault="00FD0923" w:rsidP="00CE3C5A">
            <w:pPr>
              <w:widowControl/>
              <w:rPr>
                <w:rFonts w:ascii="Arial" w:eastAsia="Times New Roman" w:hAnsi="Arial" w:cs="Arial"/>
                <w:b/>
                <w:lang w:val="en-CA"/>
              </w:rPr>
            </w:pPr>
            <w:r>
              <w:rPr>
                <w:rFonts w:ascii="Arial" w:eastAsia="Times New Roman" w:hAnsi="Arial" w:cs="Arial"/>
                <w:b/>
                <w:lang w:val="en-CA"/>
              </w:rPr>
              <w:t xml:space="preserve">Potential </w:t>
            </w:r>
            <w:r w:rsidR="00CE3C5A" w:rsidRPr="00CE3C5A">
              <w:rPr>
                <w:rFonts w:ascii="Arial" w:eastAsia="Times New Roman" w:hAnsi="Arial" w:cs="Arial"/>
                <w:b/>
                <w:lang w:val="en-CA"/>
              </w:rPr>
              <w:t>Award Category :</w:t>
            </w:r>
            <w:r>
              <w:rPr>
                <w:rFonts w:ascii="Arial" w:eastAsia="Times New Roman" w:hAnsi="Arial" w:cs="Arial"/>
                <w:b/>
                <w:lang w:val="en-CA"/>
              </w:rPr>
              <w:t xml:space="preserve"> </w:t>
            </w:r>
          </w:p>
          <w:p w14:paraId="1639BFBD" w14:textId="1E2E402F" w:rsidR="00CE3C5A" w:rsidRPr="00CE3C5A" w:rsidRDefault="00CE3C5A" w:rsidP="00CE3C5A">
            <w:pPr>
              <w:widowControl/>
              <w:spacing w:before="160" w:after="160" w:line="259" w:lineRule="auto"/>
              <w:ind w:left="288"/>
              <w:rPr>
                <w:rFonts w:ascii="Arial" w:hAnsi="Arial" w:cs="Arial"/>
                <w:lang w:val="en-CA"/>
              </w:rPr>
            </w:pPr>
          </w:p>
        </w:tc>
      </w:tr>
      <w:tr w:rsidR="00CE3C5A" w:rsidRPr="00CE3C5A" w14:paraId="09124E8A" w14:textId="77777777" w:rsidTr="00FD0923">
        <w:trPr>
          <w:trHeight w:val="399"/>
        </w:trPr>
        <w:tc>
          <w:tcPr>
            <w:tcW w:w="950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7BAFC1" w14:textId="0F3568B1" w:rsidR="00CE3C5A" w:rsidRPr="00CE3C5A" w:rsidRDefault="00CE3C5A" w:rsidP="00CE3C5A">
            <w:pPr>
              <w:widowControl/>
              <w:rPr>
                <w:rFonts w:ascii="Arial" w:eastAsia="Times New Roman" w:hAnsi="Arial" w:cs="Arial"/>
                <w:b/>
                <w:lang w:val="en-CA"/>
              </w:rPr>
            </w:pPr>
            <w:r w:rsidRPr="00CE3C5A">
              <w:rPr>
                <w:rFonts w:ascii="Arial" w:eastAsia="Times New Roman" w:hAnsi="Arial" w:cs="Arial"/>
                <w:b/>
                <w:u w:val="single"/>
                <w:lang w:val="en-CA"/>
              </w:rPr>
              <w:t>Project Contact</w:t>
            </w:r>
            <w:r w:rsidRPr="00CE3C5A">
              <w:rPr>
                <w:rFonts w:ascii="Arial" w:eastAsia="Times New Roman" w:hAnsi="Arial" w:cs="Arial"/>
                <w:b/>
                <w:lang w:val="en-CA"/>
              </w:rPr>
              <w:t xml:space="preserve">: </w:t>
            </w:r>
            <w:r w:rsidR="00FD0923" w:rsidRPr="00FD0923"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  <w:t>(A team member who agrees to liaise</w:t>
            </w:r>
            <w:r w:rsidRPr="00CE3C5A"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  <w:t xml:space="preserve"> for inquiries and correspondence.)</w:t>
            </w:r>
          </w:p>
        </w:tc>
      </w:tr>
      <w:tr w:rsidR="00CE3C5A" w:rsidRPr="00CE3C5A" w14:paraId="56FD2AE6" w14:textId="77777777" w:rsidTr="00FD0923">
        <w:trPr>
          <w:trHeight w:val="465"/>
        </w:trPr>
        <w:tc>
          <w:tcPr>
            <w:tcW w:w="2116" w:type="dxa"/>
            <w:tcBorders>
              <w:top w:val="nil"/>
              <w:left w:val="single" w:sz="12" w:space="0" w:color="000000"/>
              <w:bottom w:val="nil"/>
            </w:tcBorders>
            <w:vAlign w:val="bottom"/>
          </w:tcPr>
          <w:p w14:paraId="1E5BCC4B" w14:textId="77777777" w:rsidR="00CE3C5A" w:rsidRPr="00CE3C5A" w:rsidRDefault="00CE3C5A" w:rsidP="00CE3C5A">
            <w:pPr>
              <w:widowControl/>
              <w:spacing w:after="160" w:line="216" w:lineRule="auto"/>
              <w:jc w:val="center"/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</w:pPr>
            <w:r w:rsidRPr="00CE3C5A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Full Name</w:t>
            </w:r>
          </w:p>
        </w:tc>
        <w:tc>
          <w:tcPr>
            <w:tcW w:w="3713" w:type="dxa"/>
            <w:tcBorders>
              <w:top w:val="nil"/>
              <w:bottom w:val="nil"/>
              <w:right w:val="single" w:sz="4" w:space="0" w:color="000000"/>
            </w:tcBorders>
            <w:vAlign w:val="bottom"/>
          </w:tcPr>
          <w:p w14:paraId="42B909A6" w14:textId="77777777" w:rsidR="00CE3C5A" w:rsidRPr="00CE3C5A" w:rsidRDefault="00CE3C5A" w:rsidP="00CE3C5A">
            <w:pPr>
              <w:widowControl/>
              <w:spacing w:after="160" w:line="216" w:lineRule="auto"/>
              <w:jc w:val="center"/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</w:pPr>
            <w:r w:rsidRPr="00CE3C5A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Organization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FB40C2E" w14:textId="77777777" w:rsidR="00CE3C5A" w:rsidRPr="00CE3C5A" w:rsidRDefault="00CE3C5A" w:rsidP="00CE3C5A">
            <w:pPr>
              <w:widowControl/>
              <w:spacing w:after="160" w:line="216" w:lineRule="auto"/>
              <w:jc w:val="center"/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</w:pPr>
            <w:r w:rsidRPr="00CE3C5A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Phone</w:t>
            </w:r>
          </w:p>
        </w:tc>
        <w:tc>
          <w:tcPr>
            <w:tcW w:w="232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14:paraId="4944299C" w14:textId="77777777" w:rsidR="00CE3C5A" w:rsidRPr="00CE3C5A" w:rsidRDefault="00CE3C5A" w:rsidP="00CE3C5A">
            <w:pPr>
              <w:widowControl/>
              <w:spacing w:after="160" w:line="216" w:lineRule="auto"/>
              <w:jc w:val="center"/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</w:pPr>
            <w:r w:rsidRPr="00CE3C5A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Email Address</w:t>
            </w:r>
          </w:p>
        </w:tc>
      </w:tr>
      <w:tr w:rsidR="00CE3C5A" w:rsidRPr="00CE3C5A" w14:paraId="73980F0F" w14:textId="77777777" w:rsidTr="00FD0923">
        <w:trPr>
          <w:trHeight w:val="510"/>
        </w:trPr>
        <w:tc>
          <w:tcPr>
            <w:tcW w:w="2116" w:type="dxa"/>
            <w:tcBorders>
              <w:top w:val="nil"/>
              <w:left w:val="single" w:sz="12" w:space="0" w:color="000000"/>
              <w:bottom w:val="single" w:sz="12" w:space="0" w:color="000000"/>
            </w:tcBorders>
            <w:vAlign w:val="center"/>
          </w:tcPr>
          <w:p w14:paraId="4963A29B" w14:textId="77777777" w:rsidR="00CE3C5A" w:rsidRPr="00CE3C5A" w:rsidRDefault="00CE3C5A" w:rsidP="00CE3C5A">
            <w:pPr>
              <w:widowControl/>
              <w:spacing w:after="160" w:line="21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3713" w:type="dxa"/>
            <w:tcBorders>
              <w:top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E61E11D" w14:textId="77777777" w:rsidR="00CE3C5A" w:rsidRPr="00CE3C5A" w:rsidRDefault="00CE3C5A" w:rsidP="00CE3C5A">
            <w:pPr>
              <w:widowControl/>
              <w:spacing w:line="216" w:lineRule="auto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bookmarkStart w:id="1" w:name="_gjdgxs" w:colFirst="0" w:colLast="0"/>
            <w:bookmarkEnd w:id="1"/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05CFFA" w14:textId="77777777" w:rsidR="00CE3C5A" w:rsidRPr="00CE3C5A" w:rsidRDefault="00CE3C5A" w:rsidP="00CE3C5A">
            <w:pPr>
              <w:widowControl/>
              <w:spacing w:after="160" w:line="21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089DBB" w14:textId="77777777" w:rsidR="00CE3C5A" w:rsidRPr="00CE3C5A" w:rsidRDefault="00CE3C5A" w:rsidP="00CE3C5A">
            <w:pPr>
              <w:widowControl/>
              <w:spacing w:after="160" w:line="21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CE3C5A" w:rsidRPr="00CE3C5A" w14:paraId="61F03895" w14:textId="77777777" w:rsidTr="00FD0923">
        <w:trPr>
          <w:trHeight w:val="4366"/>
        </w:trPr>
        <w:tc>
          <w:tcPr>
            <w:tcW w:w="950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E886EF3" w14:textId="627CF24B" w:rsidR="00CE3C5A" w:rsidRPr="00CE3C5A" w:rsidRDefault="00CE3C5A" w:rsidP="00CE3C5A">
            <w:pPr>
              <w:widowControl/>
              <w:rPr>
                <w:rFonts w:ascii="Arial" w:eastAsia="Times New Roman" w:hAnsi="Arial" w:cs="Arial"/>
                <w:lang w:val="en-CA"/>
              </w:rPr>
            </w:pPr>
            <w:r w:rsidRPr="00CE3C5A">
              <w:rPr>
                <w:rFonts w:ascii="Arial" w:eastAsia="Times New Roman" w:hAnsi="Arial" w:cs="Arial"/>
                <w:b/>
                <w:u w:val="single"/>
                <w:lang w:val="en-CA"/>
              </w:rPr>
              <w:t xml:space="preserve">Submission Description </w:t>
            </w:r>
            <w:r>
              <w:rPr>
                <w:rFonts w:ascii="Arial" w:eastAsia="Times New Roman" w:hAnsi="Arial" w:cs="Arial"/>
                <w:b/>
                <w:u w:val="single"/>
                <w:lang w:val="en-CA"/>
              </w:rPr>
              <w:t xml:space="preserve">: </w:t>
            </w:r>
            <w:r w:rsidRPr="00CE3C5A">
              <w:rPr>
                <w:rFonts w:ascii="Arial" w:eastAsia="Times New Roman" w:hAnsi="Arial" w:cs="Arial"/>
                <w:b/>
                <w:sz w:val="22"/>
                <w:szCs w:val="22"/>
                <w:lang w:val="en-CA"/>
              </w:rPr>
              <w:t>(</w:t>
            </w:r>
            <w:r w:rsidR="001D7831">
              <w:rPr>
                <w:rFonts w:ascii="Arial" w:eastAsia="Times New Roman" w:hAnsi="Arial" w:cs="Arial"/>
                <w:b/>
                <w:sz w:val="22"/>
                <w:szCs w:val="22"/>
                <w:lang w:val="en-CA"/>
              </w:rPr>
              <w:t>Project purpose</w:t>
            </w:r>
            <w:r w:rsidRPr="00CE3C5A">
              <w:rPr>
                <w:rFonts w:ascii="Arial" w:eastAsia="Times New Roman" w:hAnsi="Arial" w:cs="Arial"/>
                <w:b/>
                <w:sz w:val="22"/>
                <w:szCs w:val="22"/>
                <w:lang w:val="en-CA"/>
              </w:rPr>
              <w:t>, timelines (start/finish), roles and accountabilities, project management approach</w:t>
            </w:r>
            <w:r w:rsidRPr="001D7831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CA"/>
              </w:rPr>
              <w:t xml:space="preserve">, </w:t>
            </w:r>
            <w:r w:rsidR="001D7831" w:rsidRPr="001D7831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CA"/>
              </w:rPr>
              <w:t>major benefits)</w:t>
            </w:r>
          </w:p>
          <w:p w14:paraId="531551CB" w14:textId="77777777" w:rsidR="00CE3C5A" w:rsidRPr="00CE3C5A" w:rsidRDefault="00CE3C5A" w:rsidP="00CE3C5A">
            <w:pPr>
              <w:tabs>
                <w:tab w:val="center" w:pos="4320"/>
                <w:tab w:val="right" w:pos="8640"/>
              </w:tabs>
              <w:spacing w:line="228" w:lineRule="auto"/>
              <w:rPr>
                <w:rFonts w:ascii="Arial" w:eastAsia="Times New Roman" w:hAnsi="Arial" w:cs="Arial"/>
                <w:sz w:val="22"/>
                <w:szCs w:val="22"/>
                <w:lang w:val="en-CA"/>
              </w:rPr>
            </w:pPr>
          </w:p>
          <w:p w14:paraId="73EFB9C6" w14:textId="77777777" w:rsidR="00CE3C5A" w:rsidRPr="00CE3C5A" w:rsidRDefault="00CE3C5A" w:rsidP="00CE3C5A">
            <w:pPr>
              <w:widowControl/>
              <w:spacing w:after="160" w:line="259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14:paraId="4EB6E9C0" w14:textId="77777777" w:rsidR="00CE3C5A" w:rsidRPr="00CE3C5A" w:rsidRDefault="00CE3C5A" w:rsidP="00CE3C5A">
            <w:pPr>
              <w:widowControl/>
              <w:spacing w:after="160" w:line="259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14:paraId="5A323826" w14:textId="77777777" w:rsidR="00CE3C5A" w:rsidRPr="00CE3C5A" w:rsidRDefault="00CE3C5A" w:rsidP="00CE3C5A">
            <w:pPr>
              <w:widowControl/>
              <w:spacing w:after="160" w:line="259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14:paraId="53A0FBFF" w14:textId="77777777" w:rsidR="00CE3C5A" w:rsidRPr="00CE3C5A" w:rsidRDefault="00CE3C5A" w:rsidP="00CE3C5A">
            <w:pPr>
              <w:widowControl/>
              <w:tabs>
                <w:tab w:val="left" w:pos="7700"/>
              </w:tabs>
              <w:spacing w:after="160" w:line="259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CE3C5A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</w:p>
        </w:tc>
      </w:tr>
    </w:tbl>
    <w:p w14:paraId="536359D9" w14:textId="77777777" w:rsidR="008343FD" w:rsidRPr="00CE3C5A" w:rsidRDefault="008343FD" w:rsidP="00031D51">
      <w:pPr>
        <w:rPr>
          <w:rFonts w:ascii="Arial" w:eastAsia="Arial" w:hAnsi="Arial" w:cs="Arial"/>
          <w:sz w:val="8"/>
          <w:szCs w:val="8"/>
        </w:rPr>
      </w:pPr>
    </w:p>
    <w:sectPr w:rsidR="008343FD" w:rsidRPr="00CE3C5A">
      <w:footerReference w:type="default" r:id="rId8"/>
      <w:headerReference w:type="first" r:id="rId9"/>
      <w:pgSz w:w="12240" w:h="15840"/>
      <w:pgMar w:top="1440" w:right="1440" w:bottom="1440" w:left="1440" w:header="567" w:footer="360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8DC149" w15:done="0"/>
  <w15:commentEx w15:paraId="152D6061" w15:done="0"/>
  <w15:commentEx w15:paraId="7E7AB275" w15:paraIdParent="152D6061" w15:done="0"/>
  <w15:commentEx w15:paraId="0A88AB14" w15:done="0"/>
  <w15:commentEx w15:paraId="62893771" w15:done="0"/>
  <w15:commentEx w15:paraId="7A6D3F8D" w15:paraIdParent="62893771" w15:done="0"/>
  <w15:commentEx w15:paraId="6DC020DD" w15:done="0"/>
  <w15:commentEx w15:paraId="1FFAF0E6" w15:paraIdParent="6DC020DD" w15:done="0"/>
  <w15:commentEx w15:paraId="437068AB" w15:done="0"/>
  <w15:commentEx w15:paraId="7D36C8C9" w15:done="0"/>
  <w15:commentEx w15:paraId="5A352B64" w15:done="0"/>
  <w15:commentEx w15:paraId="27FF4EC3" w15:paraIdParent="5A352B64" w15:done="0"/>
  <w15:commentEx w15:paraId="2A0479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8DC149" w16cid:durableId="1E0B44A2"/>
  <w16cid:commentId w16cid:paraId="152D6061" w16cid:durableId="1E1303C0"/>
  <w16cid:commentId w16cid:paraId="7E7AB275" w16cid:durableId="1E130429"/>
  <w16cid:commentId w16cid:paraId="0A88AB14" w16cid:durableId="1E0B43DA"/>
  <w16cid:commentId w16cid:paraId="62893771" w16cid:durableId="1E1303C2"/>
  <w16cid:commentId w16cid:paraId="7A6D3F8D" w16cid:durableId="1E130434"/>
  <w16cid:commentId w16cid:paraId="6DC020DD" w16cid:durableId="1E1303C3"/>
  <w16cid:commentId w16cid:paraId="1FFAF0E6" w16cid:durableId="1E13044A"/>
  <w16cid:commentId w16cid:paraId="437068AB" w16cid:durableId="1E0B4979"/>
  <w16cid:commentId w16cid:paraId="7D36C8C9" w16cid:durableId="1E0B464B"/>
  <w16cid:commentId w16cid:paraId="5A352B64" w16cid:durableId="1E1303C6"/>
  <w16cid:commentId w16cid:paraId="27FF4EC3" w16cid:durableId="1E13045B"/>
  <w16cid:commentId w16cid:paraId="2A047913" w16cid:durableId="1E0B46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26A2E" w14:textId="77777777" w:rsidR="00D07F61" w:rsidRDefault="00D07F61">
      <w:r>
        <w:separator/>
      </w:r>
    </w:p>
  </w:endnote>
  <w:endnote w:type="continuationSeparator" w:id="0">
    <w:p w14:paraId="70A8E646" w14:textId="77777777" w:rsidR="00D07F61" w:rsidRDefault="00D0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BC64F" w14:textId="1017982B" w:rsidR="008343FD" w:rsidRDefault="006A4731">
    <w:pPr>
      <w:tabs>
        <w:tab w:val="center" w:pos="4680"/>
        <w:tab w:val="right" w:pos="9360"/>
      </w:tabs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031D51">
      <w:rPr>
        <w:noProof/>
      </w:rPr>
      <w:t>2</w:t>
    </w:r>
    <w:r>
      <w:fldChar w:fldCharType="end"/>
    </w:r>
  </w:p>
  <w:p w14:paraId="0CA3A30A" w14:textId="77777777" w:rsidR="008343FD" w:rsidRDefault="008343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8ABA7" w14:textId="77777777" w:rsidR="00D07F61" w:rsidRDefault="00D07F61">
      <w:r>
        <w:separator/>
      </w:r>
    </w:p>
  </w:footnote>
  <w:footnote w:type="continuationSeparator" w:id="0">
    <w:p w14:paraId="392DCCCC" w14:textId="77777777" w:rsidR="00D07F61" w:rsidRDefault="00D07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EBAAA" w14:textId="77777777" w:rsidR="008343FD" w:rsidRDefault="008343FD">
    <w:pPr>
      <w:spacing w:line="276" w:lineRule="auto"/>
    </w:pPr>
  </w:p>
  <w:tbl>
    <w:tblPr>
      <w:tblStyle w:val="a2"/>
      <w:tblW w:w="10239" w:type="dxa"/>
      <w:tblInd w:w="-342" w:type="dxa"/>
      <w:tblBorders>
        <w:top w:val="single" w:sz="4" w:space="0" w:color="689BD3"/>
        <w:left w:val="single" w:sz="4" w:space="0" w:color="689BD3"/>
        <w:bottom w:val="single" w:sz="4" w:space="0" w:color="689BD3"/>
        <w:right w:val="single" w:sz="4" w:space="0" w:color="689BD3"/>
        <w:insideH w:val="single" w:sz="4" w:space="0" w:color="689BD3"/>
        <w:insideV w:val="single" w:sz="4" w:space="0" w:color="689BD3"/>
      </w:tblBorders>
      <w:tblLayout w:type="fixed"/>
      <w:tblLook w:val="0400" w:firstRow="0" w:lastRow="0" w:firstColumn="0" w:lastColumn="0" w:noHBand="0" w:noVBand="1"/>
    </w:tblPr>
    <w:tblGrid>
      <w:gridCol w:w="2790"/>
      <w:gridCol w:w="7449"/>
    </w:tblGrid>
    <w:tr w:rsidR="008343FD" w14:paraId="0A78FD32" w14:textId="77777777">
      <w:tc>
        <w:tcPr>
          <w:tcW w:w="2790" w:type="dxa"/>
          <w:vAlign w:val="center"/>
        </w:tcPr>
        <w:p w14:paraId="52DBF089" w14:textId="77777777" w:rsidR="008343FD" w:rsidRDefault="006A4731">
          <w:pPr>
            <w:spacing w:before="720"/>
            <w:jc w:val="center"/>
          </w:pPr>
          <w:r>
            <w:rPr>
              <w:noProof/>
              <w:lang w:eastAsia="zh-CN"/>
            </w:rPr>
            <w:drawing>
              <wp:anchor distT="0" distB="0" distL="114300" distR="114300" simplePos="0" relativeHeight="251658240" behindDoc="0" locked="0" layoutInCell="0" allowOverlap="1" wp14:anchorId="303C07AE" wp14:editId="486DB7F2">
                <wp:simplePos x="0" y="0"/>
                <wp:positionH relativeFrom="column">
                  <wp:posOffset>-211455</wp:posOffset>
                </wp:positionH>
                <wp:positionV relativeFrom="page">
                  <wp:posOffset>814070</wp:posOffset>
                </wp:positionV>
                <wp:extent cx="1630680" cy="687070"/>
                <wp:effectExtent l="0" t="0" r="0" b="0"/>
                <wp:wrapSquare wrapText="bothSides"/>
                <wp:docPr id="1" name="image2.png" descr="Macintosh HD:Users:heggert:Downloads:FDoc-Logo-Northern Alberta Chp-C23_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Macintosh HD:Users:heggert:Downloads:FDoc-Logo-Northern Alberta Chp-C23_Blue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680" cy="6870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49" w:type="dxa"/>
          <w:shd w:val="clear" w:color="auto" w:fill="689BD3"/>
          <w:vAlign w:val="center"/>
        </w:tcPr>
        <w:p w14:paraId="5AA79D5F" w14:textId="7C167237" w:rsidR="008343FD" w:rsidRPr="00707D8E" w:rsidRDefault="00707D8E">
          <w:pPr>
            <w:spacing w:before="720"/>
            <w:jc w:val="center"/>
            <w:rPr>
              <w:rFonts w:ascii="Arial" w:eastAsia="Nunito" w:hAnsi="Arial" w:cs="Arial"/>
              <w:b/>
              <w:color w:val="FFFFFF"/>
              <w:sz w:val="28"/>
              <w:szCs w:val="28"/>
            </w:rPr>
          </w:pPr>
          <w:r w:rsidRPr="00707D8E">
            <w:rPr>
              <w:rFonts w:ascii="Arial" w:eastAsia="Nunito" w:hAnsi="Arial" w:cs="Arial"/>
              <w:b/>
              <w:color w:val="FFFFFF"/>
              <w:sz w:val="28"/>
              <w:szCs w:val="28"/>
            </w:rPr>
            <w:t xml:space="preserve">2018 </w:t>
          </w:r>
          <w:r w:rsidR="006A4731" w:rsidRPr="00707D8E">
            <w:rPr>
              <w:rFonts w:ascii="Arial" w:eastAsia="Nunito" w:hAnsi="Arial" w:cs="Arial"/>
              <w:b/>
              <w:color w:val="FFFFFF"/>
              <w:sz w:val="28"/>
              <w:szCs w:val="28"/>
            </w:rPr>
            <w:t>PMINAC Project of the Year Award</w:t>
          </w:r>
        </w:p>
        <w:p w14:paraId="6B4D2B0A" w14:textId="0AB530B7" w:rsidR="008343FD" w:rsidRDefault="001D7831" w:rsidP="00CE3C5A">
          <w:pPr>
            <w:spacing w:after="360"/>
            <w:jc w:val="center"/>
            <w:rPr>
              <w:rFonts w:ascii="Nunito" w:eastAsia="Nunito" w:hAnsi="Nunito" w:cs="Nunito"/>
              <w:b/>
              <w:color w:val="FFFFFF"/>
              <w:sz w:val="28"/>
              <w:szCs w:val="28"/>
            </w:rPr>
          </w:pPr>
          <w:r w:rsidRPr="00707D8E">
            <w:rPr>
              <w:rFonts w:ascii="Arial" w:eastAsia="Nunito" w:hAnsi="Arial" w:cs="Arial"/>
              <w:b/>
              <w:color w:val="FFFFFF"/>
              <w:sz w:val="28"/>
              <w:szCs w:val="28"/>
            </w:rPr>
            <w:t xml:space="preserve">Optional </w:t>
          </w:r>
          <w:r w:rsidR="00CE3C5A" w:rsidRPr="00707D8E">
            <w:rPr>
              <w:rFonts w:ascii="Arial" w:eastAsia="Nunito" w:hAnsi="Arial" w:cs="Arial"/>
              <w:b/>
              <w:color w:val="FFFFFF"/>
              <w:sz w:val="28"/>
              <w:szCs w:val="28"/>
            </w:rPr>
            <w:t>Letter of Intent</w:t>
          </w:r>
        </w:p>
      </w:tc>
    </w:tr>
  </w:tbl>
  <w:p w14:paraId="5E9623A1" w14:textId="77777777" w:rsidR="008343FD" w:rsidRDefault="008343FD">
    <w:pP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C92"/>
    <w:multiLevelType w:val="multilevel"/>
    <w:tmpl w:val="38EC0BE6"/>
    <w:lvl w:ilvl="0">
      <w:start w:val="1"/>
      <w:numFmt w:val="bullet"/>
      <w:lvlText w:val="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❏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</w:abstractNum>
  <w:abstractNum w:abstractNumId="1">
    <w:nsid w:val="1C6C1372"/>
    <w:multiLevelType w:val="hybridMultilevel"/>
    <w:tmpl w:val="441A0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43F0F"/>
    <w:multiLevelType w:val="hybridMultilevel"/>
    <w:tmpl w:val="BA0A8C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A5FD8"/>
    <w:multiLevelType w:val="multilevel"/>
    <w:tmpl w:val="4072B6F2"/>
    <w:lvl w:ilvl="0">
      <w:start w:val="4"/>
      <w:numFmt w:val="decimal"/>
      <w:lvlText w:val="%1."/>
      <w:lvlJc w:val="right"/>
      <w:pPr>
        <w:ind w:left="820" w:hanging="361"/>
      </w:pPr>
      <w:rPr>
        <w:rFonts w:ascii="Arial" w:eastAsia="Arial" w:hAnsi="Arial" w:cs="Arial"/>
        <w:b/>
        <w:sz w:val="19"/>
        <w:szCs w:val="19"/>
      </w:rPr>
    </w:lvl>
    <w:lvl w:ilvl="1">
      <w:start w:val="1"/>
      <w:numFmt w:val="decimal"/>
      <w:lvlText w:val="%1.%2."/>
      <w:lvlJc w:val="right"/>
      <w:pPr>
        <w:ind w:left="1180" w:hanging="360"/>
      </w:pPr>
      <w:rPr>
        <w:rFonts w:ascii="Arial" w:eastAsia="Arial" w:hAnsi="Arial" w:cs="Arial"/>
        <w:sz w:val="19"/>
        <w:szCs w:val="19"/>
      </w:rPr>
    </w:lvl>
    <w:lvl w:ilvl="2">
      <w:start w:val="1"/>
      <w:numFmt w:val="decimal"/>
      <w:lvlText w:val="%1.%2.%3."/>
      <w:lvlJc w:val="right"/>
      <w:pPr>
        <w:ind w:left="2233" w:hanging="360"/>
      </w:pPr>
    </w:lvl>
    <w:lvl w:ilvl="3">
      <w:start w:val="1"/>
      <w:numFmt w:val="decimal"/>
      <w:lvlText w:val="%1.%2.%3.%4."/>
      <w:lvlJc w:val="right"/>
      <w:pPr>
        <w:ind w:left="3287" w:hanging="360"/>
      </w:pPr>
    </w:lvl>
    <w:lvl w:ilvl="4">
      <w:start w:val="1"/>
      <w:numFmt w:val="decimal"/>
      <w:lvlText w:val="%1.%2.%3.%4.%5."/>
      <w:lvlJc w:val="right"/>
      <w:pPr>
        <w:ind w:left="4340" w:hanging="360"/>
      </w:pPr>
    </w:lvl>
    <w:lvl w:ilvl="5">
      <w:start w:val="1"/>
      <w:numFmt w:val="decimal"/>
      <w:lvlText w:val="%1.%2.%3.%4.%5.%6."/>
      <w:lvlJc w:val="right"/>
      <w:pPr>
        <w:ind w:left="5393" w:hanging="360"/>
      </w:pPr>
    </w:lvl>
    <w:lvl w:ilvl="6">
      <w:start w:val="1"/>
      <w:numFmt w:val="decimal"/>
      <w:lvlText w:val="%1.%2.%3.%4.%5.%6.%7."/>
      <w:lvlJc w:val="right"/>
      <w:pPr>
        <w:ind w:left="6446" w:hanging="360"/>
      </w:pPr>
    </w:lvl>
    <w:lvl w:ilvl="7">
      <w:start w:val="1"/>
      <w:numFmt w:val="decimal"/>
      <w:lvlText w:val="%1.%2.%3.%4.%5.%6.%7.%8."/>
      <w:lvlJc w:val="right"/>
      <w:pPr>
        <w:ind w:left="7500" w:hanging="360"/>
      </w:pPr>
    </w:lvl>
    <w:lvl w:ilvl="8">
      <w:start w:val="1"/>
      <w:numFmt w:val="decimal"/>
      <w:lvlText w:val="%1.%2.%3.%4.%5.%6.%7.%8.%9."/>
      <w:lvlJc w:val="right"/>
      <w:pPr>
        <w:ind w:left="8553" w:hanging="360"/>
      </w:pPr>
    </w:lvl>
  </w:abstractNum>
  <w:abstractNum w:abstractNumId="4">
    <w:nsid w:val="60D87C3A"/>
    <w:multiLevelType w:val="multilevel"/>
    <w:tmpl w:val="26EA398A"/>
    <w:lvl w:ilvl="0">
      <w:start w:val="1"/>
      <w:numFmt w:val="decimal"/>
      <w:lvlText w:val="%1."/>
      <w:lvlJc w:val="right"/>
      <w:pPr>
        <w:ind w:left="787" w:hanging="361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right"/>
      <w:pPr>
        <w:ind w:left="360" w:hanging="360"/>
      </w:pPr>
      <w:rPr>
        <w:rFonts w:ascii="Arial" w:eastAsia="Arial" w:hAnsi="Arial" w:cs="Arial"/>
        <w:sz w:val="19"/>
        <w:szCs w:val="19"/>
      </w:rPr>
    </w:lvl>
    <w:lvl w:ilvl="2">
      <w:start w:val="1"/>
      <w:numFmt w:val="decimal"/>
      <w:lvlText w:val="%1.%2.%3."/>
      <w:lvlJc w:val="right"/>
      <w:pPr>
        <w:ind w:left="2233" w:hanging="360"/>
      </w:pPr>
    </w:lvl>
    <w:lvl w:ilvl="3">
      <w:start w:val="1"/>
      <w:numFmt w:val="decimal"/>
      <w:lvlText w:val="%1.%2.%3.%4."/>
      <w:lvlJc w:val="right"/>
      <w:pPr>
        <w:ind w:left="3287" w:hanging="360"/>
      </w:pPr>
    </w:lvl>
    <w:lvl w:ilvl="4">
      <w:start w:val="1"/>
      <w:numFmt w:val="decimal"/>
      <w:lvlText w:val="%1.%2.%3.%4.%5."/>
      <w:lvlJc w:val="right"/>
      <w:pPr>
        <w:ind w:left="4340" w:hanging="360"/>
      </w:pPr>
    </w:lvl>
    <w:lvl w:ilvl="5">
      <w:start w:val="1"/>
      <w:numFmt w:val="decimal"/>
      <w:lvlText w:val="%1.%2.%3.%4.%5.%6."/>
      <w:lvlJc w:val="right"/>
      <w:pPr>
        <w:ind w:left="5393" w:hanging="360"/>
      </w:pPr>
    </w:lvl>
    <w:lvl w:ilvl="6">
      <w:start w:val="1"/>
      <w:numFmt w:val="decimal"/>
      <w:lvlText w:val="%1.%2.%3.%4.%5.%6.%7."/>
      <w:lvlJc w:val="right"/>
      <w:pPr>
        <w:ind w:left="6446" w:hanging="360"/>
      </w:pPr>
    </w:lvl>
    <w:lvl w:ilvl="7">
      <w:start w:val="1"/>
      <w:numFmt w:val="decimal"/>
      <w:lvlText w:val="%1.%2.%3.%4.%5.%6.%7.%8."/>
      <w:lvlJc w:val="right"/>
      <w:pPr>
        <w:ind w:left="7500" w:hanging="360"/>
      </w:pPr>
    </w:lvl>
    <w:lvl w:ilvl="8">
      <w:start w:val="1"/>
      <w:numFmt w:val="decimal"/>
      <w:lvlText w:val="%1.%2.%3.%4.%5.%6.%7.%8.%9."/>
      <w:lvlJc w:val="right"/>
      <w:pPr>
        <w:ind w:left="8553" w:hanging="360"/>
      </w:pPr>
    </w:lvl>
  </w:abstractNum>
  <w:abstractNum w:abstractNumId="5">
    <w:nsid w:val="61B76509"/>
    <w:multiLevelType w:val="multilevel"/>
    <w:tmpl w:val="A4C21C24"/>
    <w:lvl w:ilvl="0">
      <w:start w:val="5"/>
      <w:numFmt w:val="decimal"/>
      <w:lvlText w:val="%1."/>
      <w:lvlJc w:val="right"/>
      <w:pPr>
        <w:ind w:left="820" w:hanging="361"/>
      </w:pPr>
      <w:rPr>
        <w:rFonts w:ascii="Arial" w:eastAsia="Arial" w:hAnsi="Arial" w:cs="Arial"/>
        <w:b/>
        <w:sz w:val="19"/>
        <w:szCs w:val="19"/>
      </w:rPr>
    </w:lvl>
    <w:lvl w:ilvl="1">
      <w:start w:val="1"/>
      <w:numFmt w:val="decimal"/>
      <w:lvlText w:val="%1.%2."/>
      <w:lvlJc w:val="right"/>
      <w:pPr>
        <w:ind w:left="1180" w:hanging="360"/>
      </w:pPr>
      <w:rPr>
        <w:rFonts w:ascii="Arial" w:eastAsia="Arial" w:hAnsi="Arial" w:cs="Arial"/>
        <w:sz w:val="19"/>
        <w:szCs w:val="19"/>
      </w:rPr>
    </w:lvl>
    <w:lvl w:ilvl="2">
      <w:start w:val="1"/>
      <w:numFmt w:val="decimal"/>
      <w:lvlText w:val="%1.%2.%3."/>
      <w:lvlJc w:val="right"/>
      <w:pPr>
        <w:ind w:left="2233" w:hanging="360"/>
      </w:pPr>
    </w:lvl>
    <w:lvl w:ilvl="3">
      <w:start w:val="1"/>
      <w:numFmt w:val="decimal"/>
      <w:lvlText w:val="%1.%2.%3.%4."/>
      <w:lvlJc w:val="right"/>
      <w:pPr>
        <w:ind w:left="3287" w:hanging="360"/>
      </w:pPr>
    </w:lvl>
    <w:lvl w:ilvl="4">
      <w:start w:val="1"/>
      <w:numFmt w:val="decimal"/>
      <w:lvlText w:val="%1.%2.%3.%4.%5."/>
      <w:lvlJc w:val="right"/>
      <w:pPr>
        <w:ind w:left="4340" w:hanging="360"/>
      </w:pPr>
    </w:lvl>
    <w:lvl w:ilvl="5">
      <w:start w:val="1"/>
      <w:numFmt w:val="decimal"/>
      <w:lvlText w:val="%1.%2.%3.%4.%5.%6."/>
      <w:lvlJc w:val="right"/>
      <w:pPr>
        <w:ind w:left="5393" w:hanging="360"/>
      </w:pPr>
    </w:lvl>
    <w:lvl w:ilvl="6">
      <w:start w:val="1"/>
      <w:numFmt w:val="decimal"/>
      <w:lvlText w:val="%1.%2.%3.%4.%5.%6.%7."/>
      <w:lvlJc w:val="right"/>
      <w:pPr>
        <w:ind w:left="6446" w:hanging="360"/>
      </w:pPr>
    </w:lvl>
    <w:lvl w:ilvl="7">
      <w:start w:val="1"/>
      <w:numFmt w:val="decimal"/>
      <w:lvlText w:val="%1.%2.%3.%4.%5.%6.%7.%8."/>
      <w:lvlJc w:val="right"/>
      <w:pPr>
        <w:ind w:left="7500" w:hanging="360"/>
      </w:pPr>
    </w:lvl>
    <w:lvl w:ilvl="8">
      <w:start w:val="1"/>
      <w:numFmt w:val="decimal"/>
      <w:lvlText w:val="%1.%2.%3.%4.%5.%6.%7.%8.%9."/>
      <w:lvlJc w:val="right"/>
      <w:pPr>
        <w:ind w:left="8553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lana Knisely">
    <w15:presenceInfo w15:providerId="Windows Live" w15:userId="ae858bcc4d7d12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FD"/>
    <w:rsid w:val="00031D51"/>
    <w:rsid w:val="000702C0"/>
    <w:rsid w:val="00076A41"/>
    <w:rsid w:val="000B191A"/>
    <w:rsid w:val="001D7831"/>
    <w:rsid w:val="002154E9"/>
    <w:rsid w:val="002903B6"/>
    <w:rsid w:val="003E6237"/>
    <w:rsid w:val="004B1385"/>
    <w:rsid w:val="005A0691"/>
    <w:rsid w:val="005B47B3"/>
    <w:rsid w:val="005E3FC0"/>
    <w:rsid w:val="00683A97"/>
    <w:rsid w:val="006A4731"/>
    <w:rsid w:val="00707D8E"/>
    <w:rsid w:val="0073774D"/>
    <w:rsid w:val="00762236"/>
    <w:rsid w:val="008343FD"/>
    <w:rsid w:val="008E2226"/>
    <w:rsid w:val="00935B99"/>
    <w:rsid w:val="00940502"/>
    <w:rsid w:val="00A14514"/>
    <w:rsid w:val="00A26BA9"/>
    <w:rsid w:val="00A463C3"/>
    <w:rsid w:val="00A8608C"/>
    <w:rsid w:val="00B57B5C"/>
    <w:rsid w:val="00B76943"/>
    <w:rsid w:val="00B76E1A"/>
    <w:rsid w:val="00CE3C5A"/>
    <w:rsid w:val="00CF4EC5"/>
    <w:rsid w:val="00D07F61"/>
    <w:rsid w:val="00DC16F5"/>
    <w:rsid w:val="00E141F5"/>
    <w:rsid w:val="00E86188"/>
    <w:rsid w:val="00F02E2A"/>
    <w:rsid w:val="00FD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EF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ind w:hanging="1583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ind w:hanging="575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ind w:hanging="719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/>
      <w:ind w:hanging="863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/>
      <w:ind w:hanging="1007"/>
      <w:outlineLvl w:val="4"/>
    </w:pPr>
    <w:rPr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/>
      <w:ind w:hanging="1151"/>
      <w:outlineLvl w:val="5"/>
    </w:pPr>
    <w:rPr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4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3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19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191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B47B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050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37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74D"/>
  </w:style>
  <w:style w:type="paragraph" w:styleId="Footer">
    <w:name w:val="footer"/>
    <w:basedOn w:val="Normal"/>
    <w:link w:val="FooterChar"/>
    <w:uiPriority w:val="99"/>
    <w:unhideWhenUsed/>
    <w:rsid w:val="00737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ind w:hanging="1583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ind w:hanging="575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ind w:hanging="719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/>
      <w:ind w:hanging="863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/>
      <w:ind w:hanging="1007"/>
      <w:outlineLvl w:val="4"/>
    </w:pPr>
    <w:rPr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/>
      <w:ind w:hanging="1151"/>
      <w:outlineLvl w:val="5"/>
    </w:pPr>
    <w:rPr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4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3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19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191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B47B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050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37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74D"/>
  </w:style>
  <w:style w:type="paragraph" w:styleId="Footer">
    <w:name w:val="footer"/>
    <w:basedOn w:val="Normal"/>
    <w:link w:val="FooterChar"/>
    <w:uiPriority w:val="99"/>
    <w:unhideWhenUsed/>
    <w:rsid w:val="00737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Walkhouse</dc:creator>
  <cp:lastModifiedBy>Salena Wong</cp:lastModifiedBy>
  <cp:revision>2</cp:revision>
  <dcterms:created xsi:type="dcterms:W3CDTF">2018-01-26T12:46:00Z</dcterms:created>
  <dcterms:modified xsi:type="dcterms:W3CDTF">2018-01-26T12:46:00Z</dcterms:modified>
</cp:coreProperties>
</file>